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7BD" w:rsidRPr="00BA4DE6" w:rsidRDefault="005B77BD" w:rsidP="005B77BD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ПЕРЕЧЕНЬ</w:t>
      </w:r>
    </w:p>
    <w:p w:rsidR="005B77BD" w:rsidRPr="008409F5" w:rsidRDefault="005B77BD" w:rsidP="00C41FD3">
      <w:pPr>
        <w:jc w:val="center"/>
        <w:rPr>
          <w:b/>
          <w:sz w:val="28"/>
          <w:szCs w:val="28"/>
        </w:rPr>
      </w:pPr>
      <w:r w:rsidRPr="00BA4DE6">
        <w:rPr>
          <w:b/>
          <w:sz w:val="28"/>
          <w:szCs w:val="28"/>
        </w:rPr>
        <w:t>решений Собрания депутатов</w:t>
      </w:r>
      <w:r w:rsidR="00C41FD3">
        <w:rPr>
          <w:b/>
          <w:sz w:val="28"/>
          <w:szCs w:val="28"/>
        </w:rPr>
        <w:t xml:space="preserve"> Пинежского муниципального окр</w:t>
      </w:r>
      <w:r w:rsidR="004A79FB">
        <w:rPr>
          <w:b/>
          <w:sz w:val="28"/>
          <w:szCs w:val="28"/>
        </w:rPr>
        <w:t>у</w:t>
      </w:r>
      <w:r w:rsidR="00C41FD3">
        <w:rPr>
          <w:b/>
          <w:sz w:val="28"/>
          <w:szCs w:val="28"/>
        </w:rPr>
        <w:t>га</w:t>
      </w:r>
      <w:r w:rsidRPr="00BA4DE6">
        <w:rPr>
          <w:b/>
          <w:sz w:val="28"/>
          <w:szCs w:val="28"/>
        </w:rPr>
        <w:t>, иных нормативных актов отмены, изменения или дополнения которых требует принятие решения Собрания депутатов</w:t>
      </w:r>
      <w:r w:rsidR="007164B7" w:rsidRPr="00BA4DE6">
        <w:rPr>
          <w:b/>
          <w:sz w:val="28"/>
          <w:szCs w:val="28"/>
        </w:rPr>
        <w:t xml:space="preserve"> </w:t>
      </w:r>
      <w:r w:rsidR="001C32C0" w:rsidRPr="000631BA">
        <w:rPr>
          <w:b/>
          <w:sz w:val="28"/>
          <w:szCs w:val="28"/>
        </w:rPr>
        <w:t>«</w:t>
      </w:r>
      <w:r w:rsidR="000631BA" w:rsidRPr="000631BA">
        <w:rPr>
          <w:b/>
          <w:bCs/>
          <w:sz w:val="28"/>
          <w:szCs w:val="28"/>
        </w:rPr>
        <w:t xml:space="preserve">Об утверждении </w:t>
      </w:r>
      <w:r w:rsidR="000631BA" w:rsidRPr="000631BA">
        <w:rPr>
          <w:b/>
          <w:sz w:val="28"/>
          <w:szCs w:val="28"/>
        </w:rPr>
        <w:t xml:space="preserve">Положения о проведении аттестации  муниципальных служащих </w:t>
      </w:r>
      <w:r w:rsidR="000631BA" w:rsidRPr="000631BA">
        <w:rPr>
          <w:b/>
          <w:bCs/>
          <w:sz w:val="28"/>
          <w:szCs w:val="28"/>
        </w:rPr>
        <w:t>Пинежского муниципального округа Архангельской области</w:t>
      </w:r>
      <w:r w:rsidR="001C32C0" w:rsidRPr="008409F5">
        <w:rPr>
          <w:b/>
          <w:sz w:val="28"/>
          <w:szCs w:val="28"/>
        </w:rPr>
        <w:t>»</w:t>
      </w:r>
    </w:p>
    <w:p w:rsidR="005B77BD" w:rsidRDefault="005B77BD" w:rsidP="005B77BD">
      <w:pPr>
        <w:rPr>
          <w:sz w:val="28"/>
          <w:szCs w:val="28"/>
        </w:rPr>
      </w:pPr>
    </w:p>
    <w:p w:rsidR="00743F86" w:rsidRDefault="00743F86" w:rsidP="005B77BD">
      <w:pPr>
        <w:rPr>
          <w:sz w:val="28"/>
          <w:szCs w:val="28"/>
        </w:rPr>
      </w:pPr>
    </w:p>
    <w:p w:rsidR="00891FD1" w:rsidRDefault="005B77BD" w:rsidP="00B9411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 w:rsidRPr="00B94119">
        <w:rPr>
          <w:rFonts w:ascii="Times New Roman" w:hAnsi="Times New Roman"/>
          <w:sz w:val="28"/>
          <w:szCs w:val="28"/>
        </w:rPr>
        <w:t xml:space="preserve">Принятие решения Собрания депутатов </w:t>
      </w:r>
      <w:r w:rsidR="002E670A" w:rsidRPr="00B94119">
        <w:rPr>
          <w:rFonts w:ascii="Times New Roman" w:hAnsi="Times New Roman"/>
          <w:sz w:val="28"/>
          <w:szCs w:val="28"/>
        </w:rPr>
        <w:t xml:space="preserve">Пинежского муниципального округа Архангельской области </w:t>
      </w:r>
      <w:r w:rsidRPr="00B94119">
        <w:rPr>
          <w:rFonts w:ascii="Times New Roman" w:hAnsi="Times New Roman"/>
          <w:sz w:val="28"/>
          <w:szCs w:val="28"/>
        </w:rPr>
        <w:t>«</w:t>
      </w:r>
      <w:r w:rsidR="00B94119" w:rsidRPr="00B94119">
        <w:rPr>
          <w:rFonts w:ascii="Times New Roman" w:hAnsi="Times New Roman"/>
          <w:bCs/>
          <w:sz w:val="28"/>
          <w:szCs w:val="28"/>
        </w:rPr>
        <w:t xml:space="preserve">Об утверждении </w:t>
      </w:r>
      <w:r w:rsidR="00B94119" w:rsidRPr="00B94119">
        <w:rPr>
          <w:rFonts w:ascii="Times New Roman" w:hAnsi="Times New Roman"/>
          <w:sz w:val="28"/>
          <w:szCs w:val="28"/>
        </w:rPr>
        <w:t>Положения о проведении аттестации</w:t>
      </w:r>
      <w:r w:rsidR="00B94119" w:rsidRPr="000631BA">
        <w:rPr>
          <w:rFonts w:ascii="Times New Roman" w:hAnsi="Times New Roman"/>
          <w:sz w:val="28"/>
          <w:szCs w:val="28"/>
        </w:rPr>
        <w:t xml:space="preserve"> </w:t>
      </w:r>
      <w:r w:rsidR="00B94119" w:rsidRPr="00B94119">
        <w:rPr>
          <w:rFonts w:ascii="Times New Roman" w:hAnsi="Times New Roman"/>
          <w:sz w:val="28"/>
          <w:szCs w:val="28"/>
        </w:rPr>
        <w:t xml:space="preserve"> муниципальных служащих </w:t>
      </w:r>
      <w:r w:rsidR="00B94119" w:rsidRPr="00B94119">
        <w:rPr>
          <w:rFonts w:ascii="Times New Roman" w:hAnsi="Times New Roman"/>
          <w:bCs/>
          <w:sz w:val="28"/>
          <w:szCs w:val="28"/>
        </w:rPr>
        <w:t>Пинежского муниципального округа Архангельской области</w:t>
      </w:r>
      <w:r w:rsidRPr="00B94119">
        <w:rPr>
          <w:rFonts w:ascii="Times New Roman" w:hAnsi="Times New Roman"/>
          <w:sz w:val="28"/>
          <w:szCs w:val="28"/>
        </w:rPr>
        <w:t xml:space="preserve">» </w:t>
      </w:r>
      <w:r w:rsidR="002E670A" w:rsidRPr="00B94119">
        <w:rPr>
          <w:rFonts w:ascii="Times New Roman" w:hAnsi="Times New Roman"/>
          <w:sz w:val="28"/>
          <w:szCs w:val="28"/>
        </w:rPr>
        <w:t>пот</w:t>
      </w:r>
      <w:r w:rsidRPr="00B94119">
        <w:rPr>
          <w:rFonts w:ascii="Times New Roman" w:hAnsi="Times New Roman"/>
          <w:sz w:val="28"/>
          <w:szCs w:val="28"/>
        </w:rPr>
        <w:t xml:space="preserve">ребует </w:t>
      </w:r>
      <w:r w:rsidR="002E670A" w:rsidRPr="00B94119">
        <w:rPr>
          <w:rFonts w:ascii="Times New Roman" w:hAnsi="Times New Roman"/>
          <w:sz w:val="28"/>
          <w:szCs w:val="28"/>
        </w:rPr>
        <w:t xml:space="preserve">отмены </w:t>
      </w:r>
      <w:r w:rsidR="00B94119">
        <w:rPr>
          <w:rFonts w:ascii="Times New Roman" w:hAnsi="Times New Roman"/>
          <w:sz w:val="28"/>
          <w:szCs w:val="28"/>
        </w:rPr>
        <w:t xml:space="preserve">следующих </w:t>
      </w:r>
      <w:r w:rsidR="002E670A" w:rsidRPr="00B94119">
        <w:rPr>
          <w:rFonts w:ascii="Times New Roman" w:hAnsi="Times New Roman"/>
          <w:sz w:val="28"/>
          <w:szCs w:val="28"/>
        </w:rPr>
        <w:t>нормативных</w:t>
      </w:r>
      <w:r w:rsidR="00743F86" w:rsidRPr="00B94119">
        <w:rPr>
          <w:rFonts w:ascii="Times New Roman" w:hAnsi="Times New Roman"/>
          <w:sz w:val="28"/>
          <w:szCs w:val="28"/>
        </w:rPr>
        <w:t xml:space="preserve"> акт</w:t>
      </w:r>
      <w:r w:rsidR="002E670A" w:rsidRPr="00B94119">
        <w:rPr>
          <w:rFonts w:ascii="Times New Roman" w:hAnsi="Times New Roman"/>
          <w:sz w:val="28"/>
          <w:szCs w:val="28"/>
        </w:rPr>
        <w:t>ов</w:t>
      </w:r>
      <w:r w:rsidR="00B94119">
        <w:rPr>
          <w:rFonts w:ascii="Times New Roman" w:hAnsi="Times New Roman"/>
          <w:sz w:val="28"/>
          <w:szCs w:val="28"/>
        </w:rPr>
        <w:t>:</w:t>
      </w:r>
    </w:p>
    <w:p w:rsidR="00B94119" w:rsidRDefault="00B94119" w:rsidP="00B9411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Pr="00B94119">
        <w:rPr>
          <w:rFonts w:ascii="Times New Roman" w:hAnsi="Times New Roman"/>
          <w:sz w:val="28"/>
          <w:szCs w:val="28"/>
        </w:rPr>
        <w:t xml:space="preserve"> </w:t>
      </w:r>
      <w:r w:rsidRPr="00A711C7">
        <w:rPr>
          <w:rFonts w:ascii="Times New Roman" w:hAnsi="Times New Roman"/>
          <w:sz w:val="28"/>
          <w:szCs w:val="28"/>
        </w:rPr>
        <w:t>решение Собрания депутатов муниципального образования «Пинежский муниципальный район» от 24 сентября 2009г. №  97 «О порядке аттестации муниципальных служащих  муниципального образования  «Пинежский</w:t>
      </w:r>
      <w:r>
        <w:rPr>
          <w:rFonts w:ascii="Times New Roman" w:hAnsi="Times New Roman"/>
          <w:sz w:val="28"/>
          <w:szCs w:val="28"/>
        </w:rPr>
        <w:t xml:space="preserve"> муниципальный район»;</w:t>
      </w:r>
    </w:p>
    <w:p w:rsidR="00B94119" w:rsidRDefault="00B94119" w:rsidP="00B9411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A711C7">
        <w:rPr>
          <w:rFonts w:ascii="Times New Roman" w:hAnsi="Times New Roman"/>
          <w:sz w:val="28"/>
          <w:szCs w:val="28"/>
        </w:rPr>
        <w:t>решение Собрания депутатов муниципального образования «Пинежский муниципальный район» Архангельской области» от 05 февраля 2021 года № 457 «</w:t>
      </w:r>
      <w:r w:rsidRPr="00A711C7">
        <w:rPr>
          <w:rFonts w:ascii="Times New Roman" w:hAnsi="Times New Roman"/>
          <w:bCs/>
          <w:sz w:val="28"/>
          <w:szCs w:val="28"/>
        </w:rPr>
        <w:t>О внесении изменений и дополнений в решение Собрания депутатов муниципального образования «Пинежский муниципальный район» от 24 сентября 2009 года № 97 «</w:t>
      </w:r>
      <w:r w:rsidRPr="00A711C7">
        <w:rPr>
          <w:rFonts w:ascii="Times New Roman" w:hAnsi="Times New Roman"/>
          <w:sz w:val="28"/>
          <w:szCs w:val="28"/>
        </w:rPr>
        <w:t>О порядке аттестации муниципальных служащих  муниципального образования  «Пинежский муниципальный район»</w:t>
      </w:r>
    </w:p>
    <w:p w:rsidR="002E670A" w:rsidRPr="00B94119" w:rsidRDefault="002E670A" w:rsidP="00B94119">
      <w:pPr>
        <w:pStyle w:val="aa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B77BD" w:rsidRDefault="007164B7" w:rsidP="005B77BD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E16336" w:rsidRDefault="00E16336" w:rsidP="00A659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E1D2A" w:rsidRDefault="008E1D2A" w:rsidP="00A659DF">
      <w:pPr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Исполняющий</w:t>
      </w:r>
      <w:proofErr w:type="gramEnd"/>
      <w:r>
        <w:rPr>
          <w:sz w:val="28"/>
          <w:szCs w:val="28"/>
        </w:rPr>
        <w:t xml:space="preserve"> обязанности</w:t>
      </w:r>
    </w:p>
    <w:p w:rsidR="00A659DF" w:rsidRPr="00FF7187" w:rsidRDefault="008E1D2A" w:rsidP="00A659DF">
      <w:pPr>
        <w:jc w:val="both"/>
        <w:rPr>
          <w:sz w:val="28"/>
          <w:szCs w:val="32"/>
        </w:rPr>
      </w:pPr>
      <w:r>
        <w:rPr>
          <w:sz w:val="28"/>
          <w:szCs w:val="28"/>
        </w:rPr>
        <w:t>г</w:t>
      </w:r>
      <w:r w:rsidR="00A659DF">
        <w:rPr>
          <w:sz w:val="28"/>
          <w:szCs w:val="28"/>
        </w:rPr>
        <w:t>лав</w:t>
      </w:r>
      <w:r>
        <w:rPr>
          <w:sz w:val="28"/>
          <w:szCs w:val="28"/>
        </w:rPr>
        <w:t>ы</w:t>
      </w:r>
      <w:r w:rsidR="002E670A">
        <w:rPr>
          <w:sz w:val="28"/>
          <w:szCs w:val="28"/>
        </w:rPr>
        <w:t xml:space="preserve"> Пинежского</w:t>
      </w:r>
      <w:r w:rsidR="00A659DF">
        <w:rPr>
          <w:sz w:val="28"/>
          <w:szCs w:val="28"/>
        </w:rPr>
        <w:t xml:space="preserve"> муниципального </w:t>
      </w:r>
      <w:r w:rsidR="00C41FD3">
        <w:rPr>
          <w:sz w:val="28"/>
          <w:szCs w:val="28"/>
        </w:rPr>
        <w:t>округ</w:t>
      </w:r>
      <w:r w:rsidR="002E670A">
        <w:rPr>
          <w:sz w:val="28"/>
          <w:szCs w:val="28"/>
        </w:rPr>
        <w:t>а</w:t>
      </w:r>
      <w:r w:rsidR="00A659DF"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             Н.В. Выучейская</w:t>
      </w:r>
    </w:p>
    <w:p w:rsidR="005B77BD" w:rsidRPr="005B77BD" w:rsidRDefault="005B77BD" w:rsidP="005B77BD">
      <w:pPr>
        <w:rPr>
          <w:sz w:val="28"/>
          <w:szCs w:val="28"/>
        </w:rPr>
      </w:pPr>
    </w:p>
    <w:p w:rsidR="005B77BD" w:rsidRDefault="005B77BD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p w:rsidR="00823F6A" w:rsidRDefault="00823F6A" w:rsidP="005B77BD">
      <w:pPr>
        <w:jc w:val="center"/>
        <w:rPr>
          <w:sz w:val="28"/>
          <w:szCs w:val="28"/>
        </w:rPr>
      </w:pPr>
    </w:p>
    <w:sectPr w:rsidR="00823F6A" w:rsidSect="00342BD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230A16"/>
    <w:multiLevelType w:val="hybridMultilevel"/>
    <w:tmpl w:val="72824F44"/>
    <w:lvl w:ilvl="0" w:tplc="4CEE9632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B77BD"/>
    <w:rsid w:val="000631BA"/>
    <w:rsid w:val="001C32C0"/>
    <w:rsid w:val="0024424E"/>
    <w:rsid w:val="002C0A69"/>
    <w:rsid w:val="002E670A"/>
    <w:rsid w:val="00342BD8"/>
    <w:rsid w:val="00351592"/>
    <w:rsid w:val="00355D66"/>
    <w:rsid w:val="003B775C"/>
    <w:rsid w:val="004A79FB"/>
    <w:rsid w:val="004B14DD"/>
    <w:rsid w:val="004C0E7D"/>
    <w:rsid w:val="004C3995"/>
    <w:rsid w:val="00552707"/>
    <w:rsid w:val="00563656"/>
    <w:rsid w:val="00574AFF"/>
    <w:rsid w:val="005B77BD"/>
    <w:rsid w:val="006827AA"/>
    <w:rsid w:val="00706610"/>
    <w:rsid w:val="007164B7"/>
    <w:rsid w:val="00742006"/>
    <w:rsid w:val="00743F86"/>
    <w:rsid w:val="00823F6A"/>
    <w:rsid w:val="008409F5"/>
    <w:rsid w:val="00891FD1"/>
    <w:rsid w:val="008B42A2"/>
    <w:rsid w:val="008B52E6"/>
    <w:rsid w:val="008E1D2A"/>
    <w:rsid w:val="00940DE7"/>
    <w:rsid w:val="009702B2"/>
    <w:rsid w:val="009C5861"/>
    <w:rsid w:val="009C623D"/>
    <w:rsid w:val="00A659DF"/>
    <w:rsid w:val="00B94119"/>
    <w:rsid w:val="00BA4DE6"/>
    <w:rsid w:val="00C05565"/>
    <w:rsid w:val="00C21C9B"/>
    <w:rsid w:val="00C41FD3"/>
    <w:rsid w:val="00C44B00"/>
    <w:rsid w:val="00CF7D03"/>
    <w:rsid w:val="00D47EBD"/>
    <w:rsid w:val="00DA438C"/>
    <w:rsid w:val="00E16336"/>
    <w:rsid w:val="00FB4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159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5B77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PlusNormal">
    <w:name w:val="ConsPlusNormal"/>
    <w:rsid w:val="00891FD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Title">
    <w:name w:val="ConsTitle"/>
    <w:rsid w:val="00891FD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8"/>
      <w:szCs w:val="18"/>
    </w:rPr>
  </w:style>
  <w:style w:type="paragraph" w:styleId="a4">
    <w:name w:val="Title"/>
    <w:basedOn w:val="a"/>
    <w:link w:val="a5"/>
    <w:qFormat/>
    <w:rsid w:val="002E670A"/>
    <w:pPr>
      <w:jc w:val="center"/>
    </w:pPr>
    <w:rPr>
      <w:sz w:val="28"/>
    </w:rPr>
  </w:style>
  <w:style w:type="character" w:customStyle="1" w:styleId="a5">
    <w:name w:val="Название Знак"/>
    <w:basedOn w:val="a0"/>
    <w:link w:val="a4"/>
    <w:rsid w:val="002E670A"/>
    <w:rPr>
      <w:sz w:val="28"/>
      <w:szCs w:val="24"/>
    </w:rPr>
  </w:style>
  <w:style w:type="paragraph" w:customStyle="1" w:styleId="ConsPlusTitle">
    <w:name w:val="ConsPlusTitle"/>
    <w:rsid w:val="002E670A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6">
    <w:name w:val="List Paragraph"/>
    <w:aliases w:val="ТЗ список,Абзац списка нумерованный"/>
    <w:basedOn w:val="a"/>
    <w:link w:val="a7"/>
    <w:uiPriority w:val="34"/>
    <w:qFormat/>
    <w:rsid w:val="00C21C9B"/>
    <w:pPr>
      <w:ind w:left="720"/>
      <w:contextualSpacing/>
    </w:pPr>
  </w:style>
  <w:style w:type="character" w:customStyle="1" w:styleId="a7">
    <w:name w:val="Абзац списка Знак"/>
    <w:aliases w:val="ТЗ список Знак,Абзац списка нумерованный Знак"/>
    <w:link w:val="a6"/>
    <w:uiPriority w:val="34"/>
    <w:qFormat/>
    <w:locked/>
    <w:rsid w:val="00C21C9B"/>
    <w:rPr>
      <w:sz w:val="24"/>
      <w:szCs w:val="24"/>
    </w:rPr>
  </w:style>
  <w:style w:type="paragraph" w:styleId="a8">
    <w:name w:val="Balloon Text"/>
    <w:basedOn w:val="a"/>
    <w:link w:val="a9"/>
    <w:rsid w:val="004A79FB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4A79FB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B94119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11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2</Pages>
  <Words>142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ob_otd</dc:creator>
  <cp:lastModifiedBy>uprav</cp:lastModifiedBy>
  <cp:revision>16</cp:revision>
  <cp:lastPrinted>2024-10-14T06:38:00Z</cp:lastPrinted>
  <dcterms:created xsi:type="dcterms:W3CDTF">2020-11-23T11:20:00Z</dcterms:created>
  <dcterms:modified xsi:type="dcterms:W3CDTF">2024-10-14T06:39:00Z</dcterms:modified>
</cp:coreProperties>
</file>